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130" w:rsidRPr="00A26130" w:rsidRDefault="00576CF1" w:rsidP="00801F99">
      <w:pPr>
        <w:spacing w:after="0" w:line="240" w:lineRule="auto"/>
        <w:jc w:val="both"/>
        <w:rPr>
          <w:rFonts w:ascii="Times New Roman" w:hAnsi="Times New Roman" w:cs="Times New Roman"/>
          <w:sz w:val="24"/>
          <w:szCs w:val="24"/>
        </w:rPr>
      </w:pPr>
      <w:bookmarkStart w:id="0" w:name="_GoBack"/>
      <w:bookmarkEnd w:id="0"/>
      <w:r>
        <w:rPr>
          <w:noProof/>
          <w:lang w:eastAsia="lt-LT"/>
        </w:rPr>
        <w:drawing>
          <wp:anchor distT="0" distB="0" distL="114300" distR="114300" simplePos="0" relativeHeight="251658240" behindDoc="1" locked="0" layoutInCell="1" allowOverlap="1" wp14:anchorId="154E662C" wp14:editId="7BB2600D">
            <wp:simplePos x="0" y="0"/>
            <wp:positionH relativeFrom="column">
              <wp:posOffset>-3810</wp:posOffset>
            </wp:positionH>
            <wp:positionV relativeFrom="paragraph">
              <wp:posOffset>684530</wp:posOffset>
            </wp:positionV>
            <wp:extent cx="2914650" cy="2266950"/>
            <wp:effectExtent l="0" t="0" r="0" b="0"/>
            <wp:wrapTight wrapText="bothSides">
              <wp:wrapPolygon edited="0">
                <wp:start x="0" y="0"/>
                <wp:lineTo x="0" y="21418"/>
                <wp:lineTo x="21459" y="21418"/>
                <wp:lineTo x="21459" y="0"/>
                <wp:lineTo x="0" y="0"/>
              </wp:wrapPolygon>
            </wp:wrapTight>
            <wp:docPr id="1" name="Paveikslėlis 1" descr="C:\Users\user1\Desktop\SEKRETORĖS DOKUMENT\Internet_psl\IrenosRo\nuotraukos birželio 1\DSCN8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SEKRETORĖS DOKUMENT\Internet_psl\IrenosRo\nuotraukos birželio 1\DSCN864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1465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250F" w:rsidRPr="005A67FE">
        <w:rPr>
          <w:rFonts w:ascii="Times New Roman" w:hAnsi="Times New Roman" w:cs="Times New Roman"/>
        </w:rPr>
        <w:t>Vaikai – kiekvienos šeimos puošmena, džiaugsmas ir laimė. Juk šeimoje vaikai įgyja pačius pirmuosius socialinius įgūdžius, susipažįsta su tam tikromis pareigomis ir teisėmis. Ikimokyklinės įstaigos tikslas – bendradarbiavimas su  šeima. Tad suvienijus jėgas</w:t>
      </w:r>
      <w:r w:rsidR="0053250F" w:rsidRPr="00BB4DE9">
        <w:rPr>
          <w:rFonts w:ascii="Times New Roman" w:hAnsi="Times New Roman" w:cs="Times New Roman"/>
          <w:b/>
        </w:rPr>
        <w:t>, birželio 1-osios, Tarptautinės vaikų gynimo dienos proga</w:t>
      </w:r>
      <w:r w:rsidR="0053250F" w:rsidRPr="005A67FE">
        <w:rPr>
          <w:rFonts w:ascii="Times New Roman" w:hAnsi="Times New Roman" w:cs="Times New Roman"/>
        </w:rPr>
        <w:t xml:space="preserve"> ,,Žilvičio“ vaikų lopšelyje</w:t>
      </w:r>
      <w:r w:rsidR="00BB4DE9">
        <w:rPr>
          <w:rFonts w:ascii="Times New Roman" w:hAnsi="Times New Roman" w:cs="Times New Roman"/>
        </w:rPr>
        <w:t>-</w:t>
      </w:r>
      <w:r w:rsidR="0053250F" w:rsidRPr="005A67FE">
        <w:rPr>
          <w:rFonts w:ascii="Times New Roman" w:hAnsi="Times New Roman" w:cs="Times New Roman"/>
        </w:rPr>
        <w:t>darželyje nuvilnijo nuotaikinga šventė mažiesiems</w:t>
      </w:r>
      <w:r w:rsidR="00801F99">
        <w:rPr>
          <w:rFonts w:ascii="Times New Roman" w:hAnsi="Times New Roman" w:cs="Times New Roman"/>
        </w:rPr>
        <w:t xml:space="preserve"> </w:t>
      </w:r>
      <w:r w:rsidR="00801F99" w:rsidRPr="00801F99">
        <w:rPr>
          <w:rFonts w:ascii="Times New Roman" w:hAnsi="Times New Roman" w:cs="Times New Roman"/>
          <w:b/>
        </w:rPr>
        <w:t>„Nerūpestingos vaikystės spindulėlis“</w:t>
      </w:r>
      <w:r w:rsidR="0053250F" w:rsidRPr="005A67FE">
        <w:rPr>
          <w:rFonts w:ascii="Times New Roman" w:hAnsi="Times New Roman" w:cs="Times New Roman"/>
        </w:rPr>
        <w:t>.</w:t>
      </w:r>
      <w:r w:rsidR="00644A47">
        <w:rPr>
          <w:rFonts w:ascii="Times New Roman" w:hAnsi="Times New Roman" w:cs="Times New Roman"/>
        </w:rPr>
        <w:t xml:space="preserve"> </w:t>
      </w:r>
      <w:r w:rsidR="0053250F" w:rsidRPr="005A67FE">
        <w:rPr>
          <w:rFonts w:ascii="Times New Roman" w:hAnsi="Times New Roman" w:cs="Times New Roman"/>
        </w:rPr>
        <w:t xml:space="preserve">Pramogą </w:t>
      </w:r>
      <w:r w:rsidR="0053250F" w:rsidRPr="00BB4DE9">
        <w:rPr>
          <w:rFonts w:ascii="Times New Roman" w:hAnsi="Times New Roman" w:cs="Times New Roman"/>
        </w:rPr>
        <w:t>organizavo pedagogės I</w:t>
      </w:r>
      <w:r w:rsidR="00644A47">
        <w:rPr>
          <w:rFonts w:ascii="Times New Roman" w:hAnsi="Times New Roman" w:cs="Times New Roman"/>
        </w:rPr>
        <w:t>.</w:t>
      </w:r>
      <w:r w:rsidR="0053250F" w:rsidRPr="00BB4DE9">
        <w:rPr>
          <w:rFonts w:ascii="Times New Roman" w:hAnsi="Times New Roman" w:cs="Times New Roman"/>
        </w:rPr>
        <w:t xml:space="preserve"> </w:t>
      </w:r>
      <w:proofErr w:type="spellStart"/>
      <w:r w:rsidR="0053250F" w:rsidRPr="00BB4DE9">
        <w:rPr>
          <w:rFonts w:ascii="Times New Roman" w:hAnsi="Times New Roman" w:cs="Times New Roman"/>
        </w:rPr>
        <w:t>Romaškienė</w:t>
      </w:r>
      <w:proofErr w:type="spellEnd"/>
      <w:r w:rsidR="0053250F" w:rsidRPr="00BB4DE9">
        <w:rPr>
          <w:rFonts w:ascii="Times New Roman" w:hAnsi="Times New Roman" w:cs="Times New Roman"/>
        </w:rPr>
        <w:t xml:space="preserve"> ir A</w:t>
      </w:r>
      <w:r w:rsidR="00644A47">
        <w:rPr>
          <w:rFonts w:ascii="Times New Roman" w:hAnsi="Times New Roman" w:cs="Times New Roman"/>
        </w:rPr>
        <w:t>.</w:t>
      </w:r>
      <w:r w:rsidR="0053250F" w:rsidRPr="00BB4DE9">
        <w:rPr>
          <w:rFonts w:ascii="Times New Roman" w:hAnsi="Times New Roman" w:cs="Times New Roman"/>
        </w:rPr>
        <w:t xml:space="preserve"> </w:t>
      </w:r>
      <w:proofErr w:type="spellStart"/>
      <w:r w:rsidR="0053250F" w:rsidRPr="00BB4DE9">
        <w:rPr>
          <w:rFonts w:ascii="Times New Roman" w:hAnsi="Times New Roman" w:cs="Times New Roman"/>
        </w:rPr>
        <w:t>Bielaitienė</w:t>
      </w:r>
      <w:proofErr w:type="spellEnd"/>
      <w:r w:rsidR="0053250F" w:rsidRPr="00BB4DE9">
        <w:rPr>
          <w:rFonts w:ascii="Times New Roman" w:hAnsi="Times New Roman" w:cs="Times New Roman"/>
        </w:rPr>
        <w:t xml:space="preserve"> su ,,Bitučių“ grupės ugdytiniais. Sveikinam</w:t>
      </w:r>
      <w:r w:rsidR="0053250F" w:rsidRPr="005A67FE">
        <w:rPr>
          <w:rFonts w:ascii="Times New Roman" w:hAnsi="Times New Roman" w:cs="Times New Roman"/>
        </w:rPr>
        <w:t>ąjį žodį tarė di</w:t>
      </w:r>
      <w:r w:rsidR="0053250F">
        <w:rPr>
          <w:rFonts w:ascii="Times New Roman" w:hAnsi="Times New Roman" w:cs="Times New Roman"/>
        </w:rPr>
        <w:t>rektorės pavaduotoja ugdymui R</w:t>
      </w:r>
      <w:r w:rsidR="00644A47">
        <w:rPr>
          <w:rFonts w:ascii="Times New Roman" w:hAnsi="Times New Roman" w:cs="Times New Roman"/>
        </w:rPr>
        <w:t>.</w:t>
      </w:r>
      <w:r w:rsidR="0053250F" w:rsidRPr="005A67FE">
        <w:rPr>
          <w:rFonts w:ascii="Times New Roman" w:hAnsi="Times New Roman" w:cs="Times New Roman"/>
        </w:rPr>
        <w:t xml:space="preserve"> Latvienė</w:t>
      </w:r>
      <w:r w:rsidR="0053250F" w:rsidRPr="00A26130">
        <w:rPr>
          <w:rFonts w:ascii="Times New Roman" w:hAnsi="Times New Roman" w:cs="Times New Roman"/>
          <w:sz w:val="24"/>
          <w:szCs w:val="24"/>
        </w:rPr>
        <w:t>.</w:t>
      </w:r>
      <w:r w:rsidR="00A26130" w:rsidRPr="00A26130">
        <w:rPr>
          <w:rFonts w:ascii="Times New Roman" w:hAnsi="Times New Roman" w:cs="Times New Roman"/>
          <w:sz w:val="24"/>
          <w:szCs w:val="24"/>
        </w:rPr>
        <w:t xml:space="preserve"> Šventėje taip pat svečiavosi</w:t>
      </w:r>
      <w:r w:rsidR="00AA5A46">
        <w:rPr>
          <w:rFonts w:ascii="Times New Roman" w:hAnsi="Times New Roman" w:cs="Times New Roman"/>
          <w:sz w:val="24"/>
          <w:szCs w:val="24"/>
        </w:rPr>
        <w:t xml:space="preserve"> rajono ikimokyklinių įstaigų pedagogai,</w:t>
      </w:r>
      <w:r w:rsidR="00AA5A46" w:rsidRPr="00AA5A46">
        <w:t xml:space="preserve"> </w:t>
      </w:r>
      <w:r w:rsidR="00AA5A46" w:rsidRPr="00AA5A46">
        <w:rPr>
          <w:rFonts w:ascii="Times New Roman" w:hAnsi="Times New Roman" w:cs="Times New Roman"/>
          <w:sz w:val="24"/>
          <w:szCs w:val="24"/>
        </w:rPr>
        <w:t>Švietimo kultūros ir sporto skyriaus vyr</w:t>
      </w:r>
      <w:r w:rsidR="00AA5A46">
        <w:rPr>
          <w:rFonts w:ascii="Times New Roman" w:hAnsi="Times New Roman" w:cs="Times New Roman"/>
          <w:sz w:val="24"/>
          <w:szCs w:val="24"/>
        </w:rPr>
        <w:t>iausioji specialistė R</w:t>
      </w:r>
      <w:r w:rsidR="00644A47">
        <w:rPr>
          <w:rFonts w:ascii="Times New Roman" w:hAnsi="Times New Roman" w:cs="Times New Roman"/>
          <w:sz w:val="24"/>
          <w:szCs w:val="24"/>
        </w:rPr>
        <w:t>.</w:t>
      </w:r>
      <w:r w:rsidR="00AA5A46">
        <w:rPr>
          <w:rFonts w:ascii="Times New Roman" w:hAnsi="Times New Roman" w:cs="Times New Roman"/>
          <w:sz w:val="24"/>
          <w:szCs w:val="24"/>
        </w:rPr>
        <w:t>Tamulevičienė,</w:t>
      </w:r>
      <w:r w:rsidR="00A26130" w:rsidRPr="00A26130">
        <w:rPr>
          <w:rFonts w:ascii="Times New Roman" w:hAnsi="Times New Roman" w:cs="Times New Roman"/>
          <w:sz w:val="24"/>
          <w:szCs w:val="24"/>
        </w:rPr>
        <w:t xml:space="preserve"> informacijos vaikams sut</w:t>
      </w:r>
      <w:r w:rsidR="00A26130">
        <w:rPr>
          <w:rFonts w:ascii="Times New Roman" w:hAnsi="Times New Roman" w:cs="Times New Roman"/>
          <w:sz w:val="24"/>
          <w:szCs w:val="24"/>
        </w:rPr>
        <w:t>eikė</w:t>
      </w:r>
      <w:r w:rsidR="00A26130" w:rsidRPr="00A26130">
        <w:rPr>
          <w:rFonts w:ascii="Times New Roman" w:hAnsi="Times New Roman" w:cs="Times New Roman"/>
          <w:sz w:val="24"/>
          <w:szCs w:val="24"/>
        </w:rPr>
        <w:t xml:space="preserve"> Varėnos rajono savivaldybės administracijos Vaiko teisių apsaugos skyriaus </w:t>
      </w:r>
      <w:r w:rsidR="000C7F5A">
        <w:rPr>
          <w:rFonts w:ascii="Times New Roman" w:hAnsi="Times New Roman" w:cs="Times New Roman"/>
          <w:sz w:val="24"/>
          <w:szCs w:val="24"/>
        </w:rPr>
        <w:t xml:space="preserve">vyriausioji </w:t>
      </w:r>
      <w:r w:rsidR="00A26130" w:rsidRPr="00A26130">
        <w:rPr>
          <w:rFonts w:ascii="Times New Roman" w:hAnsi="Times New Roman" w:cs="Times New Roman"/>
          <w:sz w:val="24"/>
          <w:szCs w:val="24"/>
        </w:rPr>
        <w:t>specialistė</w:t>
      </w:r>
      <w:r w:rsidR="00A26130">
        <w:rPr>
          <w:rFonts w:ascii="Times New Roman" w:hAnsi="Times New Roman" w:cs="Times New Roman"/>
          <w:sz w:val="24"/>
          <w:szCs w:val="24"/>
        </w:rPr>
        <w:t xml:space="preserve"> V</w:t>
      </w:r>
      <w:r w:rsidR="00644A47">
        <w:rPr>
          <w:rFonts w:ascii="Times New Roman" w:hAnsi="Times New Roman" w:cs="Times New Roman"/>
          <w:sz w:val="24"/>
          <w:szCs w:val="24"/>
        </w:rPr>
        <w:t>.</w:t>
      </w:r>
      <w:r w:rsidR="00A26130">
        <w:rPr>
          <w:rFonts w:ascii="Times New Roman" w:hAnsi="Times New Roman" w:cs="Times New Roman"/>
          <w:sz w:val="24"/>
          <w:szCs w:val="24"/>
        </w:rPr>
        <w:t xml:space="preserve"> </w:t>
      </w:r>
      <w:proofErr w:type="spellStart"/>
      <w:r w:rsidR="00A26130">
        <w:rPr>
          <w:rFonts w:ascii="Times New Roman" w:hAnsi="Times New Roman" w:cs="Times New Roman"/>
          <w:sz w:val="24"/>
          <w:szCs w:val="24"/>
        </w:rPr>
        <w:t>Petrušienė</w:t>
      </w:r>
      <w:proofErr w:type="spellEnd"/>
      <w:r w:rsidR="00A26130" w:rsidRPr="00A26130">
        <w:rPr>
          <w:rFonts w:ascii="Times New Roman" w:hAnsi="Times New Roman" w:cs="Times New Roman"/>
          <w:sz w:val="24"/>
          <w:szCs w:val="24"/>
        </w:rPr>
        <w:t>.</w:t>
      </w:r>
    </w:p>
    <w:p w:rsidR="0053250F" w:rsidRPr="005A67FE" w:rsidRDefault="0053250F" w:rsidP="00644A47">
      <w:pPr>
        <w:spacing w:after="0" w:line="240" w:lineRule="auto"/>
        <w:jc w:val="both"/>
        <w:rPr>
          <w:rFonts w:ascii="Times New Roman" w:hAnsi="Times New Roman" w:cs="Times New Roman"/>
        </w:rPr>
      </w:pPr>
      <w:r w:rsidRPr="005A67FE">
        <w:rPr>
          <w:rFonts w:ascii="Times New Roman" w:hAnsi="Times New Roman" w:cs="Times New Roman"/>
        </w:rPr>
        <w:t>Renginio metu mažieji pasijuto esantys tikroje vaikystės karalystėje, kurioje dūko iš visos širdies: mankštinosi, dainavo, deklamavo</w:t>
      </w:r>
      <w:r w:rsidR="00950ADD">
        <w:rPr>
          <w:rFonts w:ascii="Times New Roman" w:hAnsi="Times New Roman" w:cs="Times New Roman"/>
        </w:rPr>
        <w:t>, inscenizavo</w:t>
      </w:r>
      <w:r w:rsidRPr="005A67FE">
        <w:rPr>
          <w:rFonts w:ascii="Times New Roman" w:hAnsi="Times New Roman" w:cs="Times New Roman"/>
        </w:rPr>
        <w:t xml:space="preserve"> eilėraštukus, šoko, piešė, vaišinosi saldžiomis dovanomis. </w:t>
      </w:r>
    </w:p>
    <w:p w:rsidR="0053250F" w:rsidRPr="005A67FE" w:rsidRDefault="002E14FC" w:rsidP="00E75DA7">
      <w:pPr>
        <w:spacing w:after="0" w:line="240" w:lineRule="auto"/>
        <w:jc w:val="both"/>
        <w:rPr>
          <w:rFonts w:ascii="Times New Roman" w:hAnsi="Times New Roman" w:cs="Times New Roman"/>
        </w:rPr>
      </w:pPr>
      <w:r>
        <w:rPr>
          <w:rFonts w:ascii="Times New Roman" w:hAnsi="Times New Roman" w:cs="Times New Roman"/>
          <w:noProof/>
          <w:lang w:eastAsia="lt-LT"/>
        </w:rPr>
        <w:drawing>
          <wp:anchor distT="0" distB="0" distL="114300" distR="114300" simplePos="0" relativeHeight="251659264" behindDoc="1" locked="0" layoutInCell="1" allowOverlap="1" wp14:anchorId="29DAA657" wp14:editId="442C31BF">
            <wp:simplePos x="0" y="0"/>
            <wp:positionH relativeFrom="column">
              <wp:posOffset>2967990</wp:posOffset>
            </wp:positionH>
            <wp:positionV relativeFrom="paragraph">
              <wp:posOffset>-3175</wp:posOffset>
            </wp:positionV>
            <wp:extent cx="3209290" cy="2438400"/>
            <wp:effectExtent l="0" t="0" r="0" b="0"/>
            <wp:wrapTight wrapText="bothSides">
              <wp:wrapPolygon edited="0">
                <wp:start x="0" y="0"/>
                <wp:lineTo x="0" y="21431"/>
                <wp:lineTo x="21412" y="21431"/>
                <wp:lineTo x="21412" y="0"/>
                <wp:lineTo x="0" y="0"/>
              </wp:wrapPolygon>
            </wp:wrapTight>
            <wp:docPr id="2" name="Paveikslėlis 2" descr="C:\Users\user1\Desktop\SEKRETORĖS DOKUMENT\Internet_psl\IrenosRo\nuotraukos birželio 1\DSCN8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SEKRETORĖS DOKUMENT\Internet_psl\IrenosRo\nuotraukos birželio 1\DSCN865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0929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250F" w:rsidRPr="005A67FE">
        <w:rPr>
          <w:rFonts w:ascii="Times New Roman" w:hAnsi="Times New Roman" w:cs="Times New Roman"/>
        </w:rPr>
        <w:t xml:space="preserve">Besilinksminant, inscenizacijų pagalba, vaikams subtiliai buvo primintos jų teisės ir pareigos: </w:t>
      </w:r>
      <w:r w:rsidR="0053250F" w:rsidRPr="005A67FE">
        <w:rPr>
          <w:rFonts w:ascii="Times New Roman" w:hAnsi="Times New Roman" w:cs="Times New Roman"/>
          <w:color w:val="000000"/>
        </w:rPr>
        <w:t xml:space="preserve">aš turiu teisę gyventi nieko nebijodamas… aš turiu teisę gyventi su savo mama ir tėveliu… kai aš sergu, man turi būti suteikta medicinos pagalba… aš turiu teisę </w:t>
      </w:r>
      <w:r w:rsidR="00A903DF">
        <w:rPr>
          <w:rFonts w:ascii="Times New Roman" w:hAnsi="Times New Roman" w:cs="Times New Roman"/>
          <w:color w:val="000000"/>
        </w:rPr>
        <w:t xml:space="preserve"> </w:t>
      </w:r>
      <w:r w:rsidR="0053250F" w:rsidRPr="005A67FE">
        <w:rPr>
          <w:rFonts w:ascii="Times New Roman" w:hAnsi="Times New Roman" w:cs="Times New Roman"/>
          <w:color w:val="000000"/>
        </w:rPr>
        <w:t>lankyti darželį ir mokyklą… niekam nevalia manęs mušti… visi vaikai yra svarbūs… aš turiu teisę sakyti tai, ką galvoju… aš turiu teisę žaist</w:t>
      </w:r>
      <w:r w:rsidR="0053250F" w:rsidRPr="005A67FE">
        <w:rPr>
          <w:rFonts w:ascii="Times New Roman" w:hAnsi="Times New Roman" w:cs="Times New Roman"/>
          <w:color w:val="000000"/>
          <w:sz w:val="18"/>
          <w:szCs w:val="18"/>
        </w:rPr>
        <w:t>i…</w:t>
      </w:r>
      <w:r w:rsidR="0053250F" w:rsidRPr="00A903DF">
        <w:rPr>
          <w:rFonts w:ascii="Times New Roman" w:hAnsi="Times New Roman" w:cs="Times New Roman"/>
          <w:color w:val="000000"/>
          <w:sz w:val="24"/>
          <w:szCs w:val="24"/>
        </w:rPr>
        <w:t>ir kt.</w:t>
      </w:r>
      <w:r w:rsidR="0053250F" w:rsidRPr="005A67FE">
        <w:rPr>
          <w:rFonts w:ascii="Times New Roman" w:hAnsi="Times New Roman" w:cs="Times New Roman"/>
        </w:rPr>
        <w:t xml:space="preserve"> Pedagogių su ugdytiniais suvaidinti vaizdeliai tarsi patys skatino vaikus surasti ir pasiūlyti išeitį iš susidariusios situacijos. Taip iš kiekvienos teisės savaime išplaukdavo ir pareiga. Įsibėgėjus šventei konstatuota: ,,neturėk 100 žaislų, bet turėk 100 draugų“. Ši patarlė ir tapo šventės šūkiu. Galiausiai visi dalyviai helio balionų pagalba į dangų paleido savo pieštas vaikiškas svajones, nuoširdžiai tikėdami jų išsipildymu! </w:t>
      </w:r>
    </w:p>
    <w:p w:rsidR="00166D70" w:rsidRDefault="00FF6BBD" w:rsidP="00103F0D">
      <w:pPr>
        <w:spacing w:after="120"/>
        <w:jc w:val="both"/>
        <w:rPr>
          <w:noProof/>
          <w:lang w:eastAsia="lt-LT"/>
        </w:rPr>
      </w:pPr>
      <w:r>
        <w:rPr>
          <w:noProof/>
          <w:lang w:eastAsia="lt-LT"/>
        </w:rPr>
        <w:drawing>
          <wp:anchor distT="0" distB="0" distL="114300" distR="114300" simplePos="0" relativeHeight="251660288" behindDoc="1" locked="0" layoutInCell="1" allowOverlap="1" wp14:anchorId="305B29A5" wp14:editId="3459781B">
            <wp:simplePos x="0" y="0"/>
            <wp:positionH relativeFrom="column">
              <wp:posOffset>3254375</wp:posOffset>
            </wp:positionH>
            <wp:positionV relativeFrom="paragraph">
              <wp:posOffset>631825</wp:posOffset>
            </wp:positionV>
            <wp:extent cx="2923540" cy="2219325"/>
            <wp:effectExtent l="0" t="0" r="0" b="0"/>
            <wp:wrapTight wrapText="bothSides">
              <wp:wrapPolygon edited="0">
                <wp:start x="0" y="0"/>
                <wp:lineTo x="0" y="21507"/>
                <wp:lineTo x="21394" y="21507"/>
                <wp:lineTo x="21394" y="0"/>
                <wp:lineTo x="0" y="0"/>
              </wp:wrapPolygon>
            </wp:wrapTight>
            <wp:docPr id="4" name="Paveikslėlis 4" descr="C:\Users\user1\Desktop\SEKRETORĖS DOKUMENT\Internet_psl\IrenosRo\nuotraukos birželio 1\DSCN8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esktop\SEKRETORĖS DOKUMENT\Internet_psl\IrenosRo\nuotraukos birželio 1\DSCN86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354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771">
        <w:rPr>
          <w:rFonts w:ascii="Times New Roman" w:hAnsi="Times New Roman" w:cs="Times New Roman"/>
        </w:rPr>
        <w:t xml:space="preserve">              </w:t>
      </w:r>
      <w:r w:rsidR="0053250F" w:rsidRPr="005A67FE">
        <w:rPr>
          <w:rFonts w:ascii="Times New Roman" w:hAnsi="Times New Roman" w:cs="Times New Roman"/>
        </w:rPr>
        <w:t>Džiaugiamės, kad ši šventė subūrė įstaigos bendruomenę, padovanojo nuostabią puokštę geros nuotaikos, artumo ir šilumos. Visiems žemėje užtektų vietos, džiaugsmo ir gerumo, jei visi galėtume bei norėtume dalytis tuo, ką turime, ką savo širdyse ar širdelėse nešiojamės.</w:t>
      </w:r>
      <w:r w:rsidRPr="00FF6BBD">
        <w:rPr>
          <w:noProof/>
          <w:lang w:eastAsia="lt-LT"/>
        </w:rPr>
        <w:t xml:space="preserve"> </w:t>
      </w:r>
    </w:p>
    <w:p w:rsidR="0053250F" w:rsidRPr="005A67FE" w:rsidRDefault="00FF6BBD" w:rsidP="00FF6BBD">
      <w:pPr>
        <w:spacing w:after="0"/>
        <w:jc w:val="both"/>
        <w:rPr>
          <w:rFonts w:ascii="Times New Roman" w:hAnsi="Times New Roman" w:cs="Times New Roman"/>
        </w:rPr>
      </w:pPr>
      <w:r>
        <w:rPr>
          <w:noProof/>
          <w:lang w:eastAsia="lt-LT"/>
        </w:rPr>
        <w:drawing>
          <wp:inline distT="0" distB="0" distL="0" distR="0" wp14:anchorId="59EE628B" wp14:editId="29475380">
            <wp:extent cx="3086100" cy="2219325"/>
            <wp:effectExtent l="0" t="0" r="0" b="0"/>
            <wp:docPr id="3" name="Paveikslėlis 3" descr="C:\Users\user1\Desktop\SEKRETORĖS DOKUMENT\Internet_psl\IrenosRo\nuotraukos birželio 1\DSCN8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esktop\SEKRETORĖS DOKUMENT\Internet_psl\IrenosRo\nuotraukos birželio 1\DSCN86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4046" cy="2217848"/>
                    </a:xfrm>
                    <a:prstGeom prst="rect">
                      <a:avLst/>
                    </a:prstGeom>
                    <a:noFill/>
                    <a:ln>
                      <a:noFill/>
                    </a:ln>
                  </pic:spPr>
                </pic:pic>
              </a:graphicData>
            </a:graphic>
          </wp:inline>
        </w:drawing>
      </w:r>
    </w:p>
    <w:p w:rsidR="006114CF" w:rsidRDefault="00FF6BBD" w:rsidP="00A26130">
      <w:pPr>
        <w:spacing w:line="240" w:lineRule="auto"/>
      </w:pPr>
      <w:r w:rsidRPr="00FF6BB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7073F" w:rsidRDefault="00CE0B39" w:rsidP="00A26130">
      <w:pPr>
        <w:spacing w:line="240" w:lineRule="auto"/>
      </w:pPr>
      <w:r>
        <w:rPr>
          <w:noProof/>
          <w:lang w:eastAsia="lt-LT"/>
        </w:rPr>
        <w:lastRenderedPageBreak/>
        <w:drawing>
          <wp:anchor distT="0" distB="0" distL="114300" distR="114300" simplePos="0" relativeHeight="251661312" behindDoc="1" locked="0" layoutInCell="1" allowOverlap="1" wp14:anchorId="7EB63BCF" wp14:editId="302172C1">
            <wp:simplePos x="0" y="0"/>
            <wp:positionH relativeFrom="column">
              <wp:posOffset>3110865</wp:posOffset>
            </wp:positionH>
            <wp:positionV relativeFrom="paragraph">
              <wp:posOffset>3810</wp:posOffset>
            </wp:positionV>
            <wp:extent cx="3057525" cy="2428875"/>
            <wp:effectExtent l="0" t="0" r="0" b="0"/>
            <wp:wrapTight wrapText="bothSides">
              <wp:wrapPolygon edited="0">
                <wp:start x="0" y="0"/>
                <wp:lineTo x="0" y="21515"/>
                <wp:lineTo x="21533" y="21515"/>
                <wp:lineTo x="21533" y="0"/>
                <wp:lineTo x="0" y="0"/>
              </wp:wrapPolygon>
            </wp:wrapTight>
            <wp:docPr id="6" name="Paveikslėlis 6" descr="C:\Users\user1\Desktop\SEKRETORĖS DOKUMENT\Internet_psl\IrenosRo\nuotraukos birželio 1\DSCN8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Desktop\SEKRETORĖS DOKUMENT\Internet_psl\IrenosRo\nuotraukos birželio 1\DSCN87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752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t-LT"/>
        </w:rPr>
        <w:drawing>
          <wp:inline distT="0" distB="0" distL="0" distR="0" wp14:anchorId="60096DDD" wp14:editId="64C89984">
            <wp:extent cx="3238500" cy="2428875"/>
            <wp:effectExtent l="0" t="0" r="0" b="0"/>
            <wp:docPr id="5" name="Paveikslėlis 5" descr="C:\Users\user1\Desktop\SEKRETORĖS DOKUMENT\Internet_psl\IrenosRo\nuotraukos birželio 1\DSCN8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Desktop\SEKRETORĖS DOKUMENT\Internet_psl\IrenosRo\nuotraukos birželio 1\DSCN869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6344" cy="2427258"/>
                    </a:xfrm>
                    <a:prstGeom prst="rect">
                      <a:avLst/>
                    </a:prstGeom>
                    <a:noFill/>
                    <a:ln>
                      <a:noFill/>
                    </a:ln>
                  </pic:spPr>
                </pic:pic>
              </a:graphicData>
            </a:graphic>
          </wp:inline>
        </w:drawing>
      </w:r>
    </w:p>
    <w:p w:rsidR="00F7073F" w:rsidRDefault="00AD7AE3" w:rsidP="00A26130">
      <w:pPr>
        <w:spacing w:line="240" w:lineRule="auto"/>
      </w:pPr>
      <w:r>
        <w:rPr>
          <w:rFonts w:ascii="Times New Roman" w:hAnsi="Times New Roman" w:cs="Times New Roman"/>
          <w:noProof/>
          <w:sz w:val="24"/>
          <w:szCs w:val="24"/>
          <w:lang w:eastAsia="lt-LT"/>
        </w:rPr>
        <w:drawing>
          <wp:anchor distT="0" distB="0" distL="114300" distR="114300" simplePos="0" relativeHeight="251662336" behindDoc="1" locked="0" layoutInCell="1" allowOverlap="1" wp14:anchorId="3C0A09BD" wp14:editId="68247611">
            <wp:simplePos x="0" y="0"/>
            <wp:positionH relativeFrom="column">
              <wp:posOffset>3110865</wp:posOffset>
            </wp:positionH>
            <wp:positionV relativeFrom="paragraph">
              <wp:posOffset>635</wp:posOffset>
            </wp:positionV>
            <wp:extent cx="3057525" cy="2514600"/>
            <wp:effectExtent l="0" t="0" r="0" b="0"/>
            <wp:wrapTight wrapText="bothSides">
              <wp:wrapPolygon edited="0">
                <wp:start x="0" y="0"/>
                <wp:lineTo x="0" y="21436"/>
                <wp:lineTo x="21533" y="21436"/>
                <wp:lineTo x="21533" y="0"/>
                <wp:lineTo x="0" y="0"/>
              </wp:wrapPolygon>
            </wp:wrapTight>
            <wp:docPr id="9" name="Paveikslėlis 9" descr="C:\Users\user1\Desktop\SEKRETORĖS DOKUMENT\Internet_psl\IrenosRo\nuotraukos birželio 1\DSCN8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Desktop\SEKRETORĖS DOKUMENT\Internet_psl\IrenosRo\nuotraukos birželio 1\DSCN87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752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517">
        <w:rPr>
          <w:noProof/>
          <w:lang w:eastAsia="lt-LT"/>
        </w:rPr>
        <w:drawing>
          <wp:inline distT="0" distB="0" distL="0" distR="0" wp14:anchorId="2BD51C38" wp14:editId="29A863D1">
            <wp:extent cx="2981325" cy="2514600"/>
            <wp:effectExtent l="0" t="0" r="0" b="0"/>
            <wp:docPr id="7" name="Paveikslėlis 7" descr="C:\Users\user1\Desktop\SEKRETORĖS DOKUMENT\Internet_psl\IrenosRo\nuotraukos birželio 1\DSCN8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Desktop\SEKRETORĖS DOKUMENT\Internet_psl\IrenosRo\nuotraukos birželio 1\DSCN87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9340" cy="2512926"/>
                    </a:xfrm>
                    <a:prstGeom prst="rect">
                      <a:avLst/>
                    </a:prstGeom>
                    <a:noFill/>
                    <a:ln>
                      <a:noFill/>
                    </a:ln>
                  </pic:spPr>
                </pic:pic>
              </a:graphicData>
            </a:graphic>
          </wp:inline>
        </w:drawing>
      </w:r>
    </w:p>
    <w:p w:rsidR="00F7073F" w:rsidRPr="00E75DA7" w:rsidRDefault="00C5653D" w:rsidP="00F7073F">
      <w:pPr>
        <w:spacing w:line="240" w:lineRule="auto"/>
        <w:ind w:left="1296" w:firstLine="1296"/>
        <w:jc w:val="both"/>
        <w:rPr>
          <w:rFonts w:ascii="Times New Roman" w:hAnsi="Times New Roman" w:cs="Times New Roman"/>
          <w:sz w:val="24"/>
          <w:szCs w:val="24"/>
        </w:rPr>
      </w:pPr>
      <w:r>
        <w:rPr>
          <w:rFonts w:ascii="Times New Roman" w:hAnsi="Times New Roman" w:cs="Times New Roman"/>
          <w:sz w:val="24"/>
          <w:szCs w:val="24"/>
        </w:rPr>
        <w:t xml:space="preserve">    </w:t>
      </w:r>
      <w:r w:rsidR="00F7073F">
        <w:rPr>
          <w:rFonts w:ascii="Times New Roman" w:hAnsi="Times New Roman" w:cs="Times New Roman"/>
          <w:sz w:val="24"/>
          <w:szCs w:val="24"/>
        </w:rPr>
        <w:t xml:space="preserve">       </w:t>
      </w:r>
      <w:r w:rsidR="0064381C">
        <w:rPr>
          <w:rFonts w:ascii="Times New Roman" w:hAnsi="Times New Roman" w:cs="Times New Roman"/>
          <w:sz w:val="24"/>
          <w:szCs w:val="24"/>
        </w:rPr>
        <w:t>I</w:t>
      </w:r>
      <w:r w:rsidR="0064381C" w:rsidRPr="00E75DA7">
        <w:rPr>
          <w:rFonts w:ascii="Times New Roman" w:hAnsi="Times New Roman" w:cs="Times New Roman"/>
          <w:sz w:val="24"/>
          <w:szCs w:val="24"/>
        </w:rPr>
        <w:t>kimokyklinio ugdymo auklėtoja - metodininkė</w:t>
      </w:r>
      <w:r w:rsidR="00F7073F">
        <w:rPr>
          <w:rFonts w:ascii="Times New Roman" w:hAnsi="Times New Roman" w:cs="Times New Roman"/>
          <w:sz w:val="24"/>
          <w:szCs w:val="24"/>
        </w:rPr>
        <w:t xml:space="preserve"> </w:t>
      </w:r>
      <w:r w:rsidR="00F7073F" w:rsidRPr="00E75DA7">
        <w:rPr>
          <w:rFonts w:ascii="Times New Roman" w:hAnsi="Times New Roman" w:cs="Times New Roman"/>
          <w:sz w:val="24"/>
          <w:szCs w:val="24"/>
        </w:rPr>
        <w:t>I</w:t>
      </w:r>
      <w:r w:rsidR="0064381C">
        <w:rPr>
          <w:rFonts w:ascii="Times New Roman" w:hAnsi="Times New Roman" w:cs="Times New Roman"/>
          <w:sz w:val="24"/>
          <w:szCs w:val="24"/>
        </w:rPr>
        <w:t xml:space="preserve">. </w:t>
      </w:r>
      <w:proofErr w:type="spellStart"/>
      <w:r w:rsidR="00F7073F" w:rsidRPr="00E75DA7">
        <w:rPr>
          <w:rFonts w:ascii="Times New Roman" w:hAnsi="Times New Roman" w:cs="Times New Roman"/>
          <w:sz w:val="24"/>
          <w:szCs w:val="24"/>
        </w:rPr>
        <w:t>Romaškienė</w:t>
      </w:r>
      <w:proofErr w:type="spellEnd"/>
      <w:r w:rsidR="00F7073F">
        <w:rPr>
          <w:rFonts w:ascii="Times New Roman" w:hAnsi="Times New Roman" w:cs="Times New Roman"/>
          <w:sz w:val="24"/>
          <w:szCs w:val="24"/>
        </w:rPr>
        <w:t xml:space="preserve"> </w:t>
      </w:r>
    </w:p>
    <w:p w:rsidR="00F7073F" w:rsidRDefault="00F7073F" w:rsidP="00A26130">
      <w:pPr>
        <w:spacing w:line="240" w:lineRule="auto"/>
      </w:pPr>
    </w:p>
    <w:sectPr w:rsidR="00F7073F" w:rsidSect="0053250F">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2"/>
  </w:compat>
  <w:rsids>
    <w:rsidRoot w:val="0053250F"/>
    <w:rsid w:val="000C7F5A"/>
    <w:rsid w:val="00103F0D"/>
    <w:rsid w:val="00155960"/>
    <w:rsid w:val="00166D70"/>
    <w:rsid w:val="002145E2"/>
    <w:rsid w:val="00217B82"/>
    <w:rsid w:val="00296708"/>
    <w:rsid w:val="002E14FC"/>
    <w:rsid w:val="0053250F"/>
    <w:rsid w:val="00576CF1"/>
    <w:rsid w:val="006114CF"/>
    <w:rsid w:val="0064381C"/>
    <w:rsid w:val="00644A47"/>
    <w:rsid w:val="007946E9"/>
    <w:rsid w:val="00801F99"/>
    <w:rsid w:val="00946DAD"/>
    <w:rsid w:val="00950ADD"/>
    <w:rsid w:val="00A26130"/>
    <w:rsid w:val="00A456BC"/>
    <w:rsid w:val="00A903DF"/>
    <w:rsid w:val="00AA5A46"/>
    <w:rsid w:val="00AC34F1"/>
    <w:rsid w:val="00AD7AE3"/>
    <w:rsid w:val="00AE3771"/>
    <w:rsid w:val="00B14009"/>
    <w:rsid w:val="00BB4DE9"/>
    <w:rsid w:val="00C5653D"/>
    <w:rsid w:val="00CE0B39"/>
    <w:rsid w:val="00D964BE"/>
    <w:rsid w:val="00E42517"/>
    <w:rsid w:val="00E45EFD"/>
    <w:rsid w:val="00E75DA7"/>
    <w:rsid w:val="00ED0419"/>
    <w:rsid w:val="00F7073F"/>
    <w:rsid w:val="00F853AD"/>
    <w:rsid w:val="00FB76FF"/>
    <w:rsid w:val="00FF6BB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53250F"/>
  </w:style>
  <w:style w:type="paragraph" w:styleId="Antrat2">
    <w:name w:val="heading 2"/>
    <w:basedOn w:val="prastasis"/>
    <w:link w:val="Antrat2Diagrama"/>
    <w:uiPriority w:val="9"/>
    <w:qFormat/>
    <w:rsid w:val="0053250F"/>
    <w:pPr>
      <w:spacing w:before="100" w:beforeAutospacing="1" w:after="100" w:afterAutospacing="1" w:line="240" w:lineRule="auto"/>
      <w:outlineLvl w:val="1"/>
    </w:pPr>
    <w:rPr>
      <w:rFonts w:ascii="Times New Roman" w:eastAsia="Times New Roman" w:hAnsi="Times New Roman" w:cs="Times New Roman"/>
      <w:b/>
      <w:bCs/>
      <w:sz w:val="36"/>
      <w:szCs w:val="36"/>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link w:val="Antrat2"/>
    <w:uiPriority w:val="9"/>
    <w:rsid w:val="0053250F"/>
    <w:rPr>
      <w:rFonts w:ascii="Times New Roman" w:eastAsia="Times New Roman" w:hAnsi="Times New Roman" w:cs="Times New Roman"/>
      <w:b/>
      <w:bCs/>
      <w:sz w:val="36"/>
      <w:szCs w:val="36"/>
      <w:lang w:eastAsia="lt-LT"/>
    </w:rPr>
  </w:style>
  <w:style w:type="paragraph" w:styleId="Debesliotekstas">
    <w:name w:val="Balloon Text"/>
    <w:basedOn w:val="prastasis"/>
    <w:link w:val="DebesliotekstasDiagrama"/>
    <w:uiPriority w:val="99"/>
    <w:semiHidden/>
    <w:unhideWhenUsed/>
    <w:rsid w:val="00576CF1"/>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76C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2</Pages>
  <Words>1465</Words>
  <Characters>836</Characters>
  <Application>Microsoft Office Word</Application>
  <DocSecurity>0</DocSecurity>
  <Lines>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Rytis</dc:creator>
  <cp:lastModifiedBy>user1</cp:lastModifiedBy>
  <cp:revision>32</cp:revision>
  <dcterms:created xsi:type="dcterms:W3CDTF">2013-06-04T08:37:00Z</dcterms:created>
  <dcterms:modified xsi:type="dcterms:W3CDTF">2014-02-20T08:43:00Z</dcterms:modified>
</cp:coreProperties>
</file>